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49D44" w14:textId="436D8C9E" w:rsidR="00EF3933" w:rsidRPr="00C244F5" w:rsidRDefault="00F6484B" w:rsidP="00C244F5">
      <w:pPr>
        <w:spacing w:before="20" w:after="20" w:line="276" w:lineRule="auto"/>
        <w:jc w:val="center"/>
        <w:rPr>
          <w:b/>
          <w:bCs/>
          <w:noProof/>
          <w:sz w:val="22"/>
          <w:szCs w:val="22"/>
        </w:rPr>
      </w:pPr>
      <w:bookmarkStart w:id="0" w:name="_GoBack"/>
      <w:bookmarkEnd w:id="0"/>
      <w:r w:rsidRPr="00C244F5">
        <w:rPr>
          <w:b/>
          <w:bCs/>
          <w:noProof/>
          <w:sz w:val="22"/>
          <w:szCs w:val="22"/>
        </w:rPr>
        <w:t>KÖMÜRCÜ TOPRAK SAN</w:t>
      </w:r>
      <w:r w:rsidR="00EF3933" w:rsidRPr="00C244F5">
        <w:rPr>
          <w:b/>
          <w:bCs/>
          <w:noProof/>
          <w:sz w:val="22"/>
          <w:szCs w:val="22"/>
        </w:rPr>
        <w:t>AYİ</w:t>
      </w:r>
      <w:r w:rsidR="00C244F5" w:rsidRPr="00C244F5">
        <w:rPr>
          <w:b/>
          <w:bCs/>
          <w:noProof/>
          <w:sz w:val="22"/>
          <w:szCs w:val="22"/>
        </w:rPr>
        <w:t xml:space="preserve"> VE TİCARET</w:t>
      </w:r>
      <w:r w:rsidR="00EF3933" w:rsidRPr="00C244F5">
        <w:rPr>
          <w:b/>
          <w:bCs/>
          <w:noProof/>
          <w:sz w:val="22"/>
          <w:szCs w:val="22"/>
        </w:rPr>
        <w:t xml:space="preserve"> ANONİM ŞİRKETİ</w:t>
      </w:r>
    </w:p>
    <w:p w14:paraId="34891B65" w14:textId="49122BBC" w:rsidR="00F6484B" w:rsidRPr="00C244F5" w:rsidRDefault="00F6484B" w:rsidP="00C244F5">
      <w:pPr>
        <w:spacing w:before="20" w:after="20" w:line="276" w:lineRule="auto"/>
        <w:jc w:val="center"/>
        <w:rPr>
          <w:b/>
          <w:noProof/>
          <w:sz w:val="22"/>
          <w:szCs w:val="22"/>
        </w:rPr>
      </w:pPr>
      <w:r w:rsidRPr="00C244F5">
        <w:rPr>
          <w:b/>
          <w:noProof/>
          <w:sz w:val="22"/>
          <w:szCs w:val="22"/>
        </w:rPr>
        <w:t>KİŞİSEL VERİLERİN KORUNMASI</w:t>
      </w:r>
    </w:p>
    <w:p w14:paraId="0AECC6F7" w14:textId="77777777" w:rsidR="00F6484B" w:rsidRPr="00C244F5" w:rsidRDefault="00F6484B" w:rsidP="00C244F5">
      <w:pPr>
        <w:spacing w:line="276" w:lineRule="auto"/>
        <w:jc w:val="center"/>
        <w:rPr>
          <w:b/>
          <w:noProof/>
          <w:sz w:val="22"/>
          <w:szCs w:val="22"/>
        </w:rPr>
      </w:pPr>
      <w:r w:rsidRPr="00C244F5">
        <w:rPr>
          <w:b/>
          <w:noProof/>
          <w:sz w:val="22"/>
          <w:szCs w:val="22"/>
        </w:rPr>
        <w:t>KAMERA KAYITLARI AYDINLATMA METNİ</w:t>
      </w:r>
    </w:p>
    <w:p w14:paraId="389999F8" w14:textId="77777777" w:rsidR="00F6484B" w:rsidRPr="00C244F5" w:rsidRDefault="00F6484B" w:rsidP="00C244F5">
      <w:pPr>
        <w:spacing w:line="276" w:lineRule="auto"/>
        <w:jc w:val="center"/>
        <w:rPr>
          <w:b/>
          <w:noProof/>
          <w:sz w:val="22"/>
          <w:szCs w:val="22"/>
        </w:rPr>
      </w:pPr>
    </w:p>
    <w:p w14:paraId="1D98156C" w14:textId="77777777" w:rsidR="00C244F5" w:rsidRPr="00C244F5" w:rsidRDefault="00F6484B" w:rsidP="00C244F5">
      <w:pPr>
        <w:spacing w:before="20" w:after="20" w:line="276" w:lineRule="auto"/>
        <w:ind w:firstLine="708"/>
        <w:jc w:val="both"/>
        <w:rPr>
          <w:iCs/>
          <w:noProof/>
          <w:sz w:val="22"/>
          <w:szCs w:val="22"/>
        </w:rPr>
      </w:pPr>
      <w:r w:rsidRPr="00C244F5">
        <w:rPr>
          <w:rFonts w:eastAsia="Book Antiqua"/>
          <w:noProof/>
          <w:sz w:val="22"/>
          <w:szCs w:val="22"/>
        </w:rPr>
        <w:t xml:space="preserve">Bu Aydınlatma Metni, </w:t>
      </w:r>
      <w:r w:rsidRPr="00C244F5">
        <w:rPr>
          <w:iCs/>
          <w:noProof/>
          <w:sz w:val="22"/>
          <w:szCs w:val="22"/>
        </w:rPr>
        <w:t>6698 Sayılı Kişisel Verilerin Korunması Kanunu’nun (“KVKK”) 10. Maddesi ile Aydınlatma Yükümlülüğünün Yerine Getirilmesinde Uyulacak Usul ve Esaslar Hakkında Tebliğ kapsamında</w:t>
      </w:r>
      <w:r w:rsidRPr="00C244F5">
        <w:rPr>
          <w:rFonts w:eastAsia="Book Antiqua"/>
          <w:noProof/>
          <w:sz w:val="22"/>
          <w:szCs w:val="22"/>
        </w:rPr>
        <w:t xml:space="preserve"> veri sorumlusu sıfatıyla </w:t>
      </w:r>
      <w:r w:rsidRPr="00C244F5">
        <w:rPr>
          <w:b/>
          <w:bCs/>
          <w:noProof/>
          <w:sz w:val="22"/>
          <w:szCs w:val="22"/>
        </w:rPr>
        <w:t>KÖMÜRCÜ TOPRAK SAN</w:t>
      </w:r>
      <w:r w:rsidR="00EF3933" w:rsidRPr="00C244F5">
        <w:rPr>
          <w:b/>
          <w:bCs/>
          <w:noProof/>
          <w:sz w:val="22"/>
          <w:szCs w:val="22"/>
        </w:rPr>
        <w:t>AYİ</w:t>
      </w:r>
      <w:r w:rsidR="00C244F5" w:rsidRPr="00C244F5">
        <w:rPr>
          <w:b/>
          <w:bCs/>
          <w:noProof/>
          <w:sz w:val="22"/>
          <w:szCs w:val="22"/>
        </w:rPr>
        <w:t xml:space="preserve"> VE TİCARET </w:t>
      </w:r>
      <w:r w:rsidR="00EF3933" w:rsidRPr="00C244F5">
        <w:rPr>
          <w:b/>
          <w:bCs/>
          <w:noProof/>
          <w:sz w:val="22"/>
          <w:szCs w:val="22"/>
        </w:rPr>
        <w:t xml:space="preserve">ANONİM ŞİRKETİ </w:t>
      </w:r>
      <w:r w:rsidRPr="00C244F5">
        <w:rPr>
          <w:b/>
          <w:noProof/>
          <w:spacing w:val="-8"/>
          <w:sz w:val="22"/>
          <w:szCs w:val="22"/>
        </w:rPr>
        <w:t>(“ŞİRKET”</w:t>
      </w:r>
      <w:r w:rsidR="00EF3933" w:rsidRPr="00C244F5">
        <w:rPr>
          <w:b/>
          <w:noProof/>
          <w:spacing w:val="-8"/>
          <w:sz w:val="22"/>
          <w:szCs w:val="22"/>
        </w:rPr>
        <w:t xml:space="preserve"> veya “KÖMÜRCÜ TOPRAK</w:t>
      </w:r>
      <w:r w:rsidRPr="00C244F5">
        <w:rPr>
          <w:b/>
          <w:noProof/>
          <w:spacing w:val="-8"/>
          <w:sz w:val="22"/>
          <w:szCs w:val="22"/>
        </w:rPr>
        <w:t xml:space="preserve"> olarak adlandırılacaktır.) </w:t>
      </w:r>
      <w:r w:rsidRPr="00C244F5">
        <w:rPr>
          <w:iCs/>
          <w:noProof/>
          <w:sz w:val="22"/>
          <w:szCs w:val="22"/>
        </w:rPr>
        <w:t xml:space="preserve"> tarafından hazırlanmıştır.</w:t>
      </w:r>
    </w:p>
    <w:p w14:paraId="63B858E3" w14:textId="13FAF510" w:rsidR="00F6484B" w:rsidRPr="00C244F5" w:rsidRDefault="00F6484B" w:rsidP="00C244F5">
      <w:pPr>
        <w:spacing w:before="20" w:after="20" w:line="276" w:lineRule="auto"/>
        <w:ind w:firstLine="708"/>
        <w:jc w:val="both"/>
        <w:rPr>
          <w:noProof/>
          <w:sz w:val="22"/>
          <w:szCs w:val="22"/>
        </w:rPr>
      </w:pPr>
      <w:r w:rsidRPr="00C244F5">
        <w:rPr>
          <w:noProof/>
          <w:sz w:val="22"/>
          <w:szCs w:val="22"/>
        </w:rPr>
        <w:t xml:space="preserve">Hizmet binamız içerisindeki giriş kapıları, bina dış cephesi, yemekhane, otopark, ziyaretçi bekleme alanı, ofis katları, güvenlik kulübesi, alanında bulunan güvenlik kameraları vasıtasıyla, bina güvenliğinin sağlanması amacıyla görüntü kaydı yapılmaktadır. Kayıt işlemleri Bilgi İşlem, Genel Müdür Yardımcısı ve Genel Müdür tarafından denetlenmektedir. </w:t>
      </w:r>
    </w:p>
    <w:p w14:paraId="3236DF4C" w14:textId="04909A7E" w:rsidR="00F6484B" w:rsidRPr="00C244F5" w:rsidRDefault="00F6484B" w:rsidP="00C244F5">
      <w:pPr>
        <w:pStyle w:val="AralkYok"/>
        <w:spacing w:line="276" w:lineRule="auto"/>
        <w:ind w:firstLine="708"/>
        <w:jc w:val="both"/>
        <w:rPr>
          <w:noProof/>
          <w:sz w:val="22"/>
          <w:szCs w:val="22"/>
        </w:rPr>
      </w:pPr>
      <w:r w:rsidRPr="00C244F5">
        <w:rPr>
          <w:noProof/>
          <w:sz w:val="22"/>
          <w:szCs w:val="22"/>
        </w:rPr>
        <w:t>6698 sayılı Kişisel Verileri Korunması Kanunun 5. maddesinde yer alan “veri sorumlusunun hukuki yükümlülüğünü yerine getirebilmesi için zorunlu olması” ve “ilgili kişinin temel hak ve özgürlüklerine zarar vermemek kaydıyla, veri sorumlusunun meşru menfaatleri için veri işlenmesinin zorunlu olması” hukuki sebebine dayanarak otomatik yolla işlenmektedir. Söz konusu kişisel veriler hukuki uyuşmazlıkların giderilmesi veya ilgili mevzuatı gereği talep halind</w:t>
      </w:r>
      <w:r w:rsidR="00EF3933" w:rsidRPr="00C244F5">
        <w:rPr>
          <w:noProof/>
          <w:sz w:val="22"/>
          <w:szCs w:val="22"/>
        </w:rPr>
        <w:t>e</w:t>
      </w:r>
      <w:r w:rsidRPr="00C244F5">
        <w:rPr>
          <w:noProof/>
          <w:sz w:val="22"/>
          <w:szCs w:val="22"/>
        </w:rPr>
        <w:t xml:space="preserve"> adli makamlar veya ilgili kolluk kuvvetlerine aktarılabilecektir.</w:t>
      </w:r>
    </w:p>
    <w:p w14:paraId="7E21307C" w14:textId="77777777" w:rsidR="00F6484B" w:rsidRPr="00C244F5" w:rsidRDefault="00F6484B" w:rsidP="00C244F5">
      <w:pPr>
        <w:shd w:val="clear" w:color="auto" w:fill="FFFFFF"/>
        <w:tabs>
          <w:tab w:val="left" w:pos="9923"/>
        </w:tabs>
        <w:spacing w:line="276" w:lineRule="auto"/>
        <w:ind w:left="708" w:right="283"/>
        <w:jc w:val="both"/>
        <w:rPr>
          <w:noProof/>
          <w:sz w:val="22"/>
          <w:szCs w:val="22"/>
        </w:rPr>
      </w:pPr>
    </w:p>
    <w:p w14:paraId="5A4E08FF" w14:textId="2EF46BE1" w:rsidR="00F6484B" w:rsidRDefault="00F6484B" w:rsidP="00C244F5">
      <w:pPr>
        <w:tabs>
          <w:tab w:val="left" w:pos="709"/>
        </w:tabs>
        <w:spacing w:line="276" w:lineRule="auto"/>
        <w:ind w:left="142" w:right="283"/>
        <w:jc w:val="both"/>
        <w:rPr>
          <w:b/>
          <w:noProof/>
          <w:sz w:val="22"/>
          <w:szCs w:val="22"/>
        </w:rPr>
      </w:pPr>
      <w:r w:rsidRPr="00C244F5">
        <w:rPr>
          <w:b/>
          <w:noProof/>
          <w:sz w:val="22"/>
          <w:szCs w:val="22"/>
        </w:rPr>
        <w:tab/>
        <w:t>Kişisel Veri Sahibi Olarak Kanunun 11. Maddesinde Sayılan Haklarınız</w:t>
      </w:r>
    </w:p>
    <w:p w14:paraId="71DB559A" w14:textId="77777777" w:rsidR="00BA145C" w:rsidRPr="00C244F5" w:rsidRDefault="00BA145C" w:rsidP="00C244F5">
      <w:pPr>
        <w:tabs>
          <w:tab w:val="left" w:pos="709"/>
        </w:tabs>
        <w:spacing w:line="276" w:lineRule="auto"/>
        <w:ind w:left="142" w:right="283"/>
        <w:jc w:val="both"/>
        <w:rPr>
          <w:b/>
          <w:noProof/>
          <w:sz w:val="22"/>
          <w:szCs w:val="22"/>
        </w:rPr>
      </w:pPr>
    </w:p>
    <w:p w14:paraId="7EBBF387" w14:textId="77777777" w:rsidR="00F6484B" w:rsidRPr="00C244F5" w:rsidRDefault="00F6484B" w:rsidP="00C244F5">
      <w:pPr>
        <w:shd w:val="clear" w:color="auto" w:fill="FFFFFF"/>
        <w:tabs>
          <w:tab w:val="left" w:pos="709"/>
          <w:tab w:val="left" w:pos="9923"/>
        </w:tabs>
        <w:spacing w:line="276" w:lineRule="auto"/>
        <w:ind w:right="283"/>
        <w:jc w:val="both"/>
        <w:rPr>
          <w:rFonts w:eastAsia="Book Antiqua"/>
          <w:noProof/>
          <w:sz w:val="22"/>
          <w:szCs w:val="22"/>
        </w:rPr>
      </w:pPr>
      <w:r w:rsidRPr="00C244F5">
        <w:rPr>
          <w:rFonts w:eastAsia="Book Antiqua"/>
          <w:noProof/>
          <w:sz w:val="22"/>
          <w:szCs w:val="22"/>
        </w:rPr>
        <w:tab/>
        <w:t>Kişisel veri sahibi olarak Kanun’un 11. maddesi uyarınca aşağıdaki haklara sahip olduğunuzu bildiririz:</w:t>
      </w:r>
    </w:p>
    <w:p w14:paraId="2A6F2226" w14:textId="77777777" w:rsidR="00C244F5" w:rsidRPr="00C244F5" w:rsidRDefault="00F6484B" w:rsidP="00C244F5">
      <w:pPr>
        <w:pStyle w:val="ListeParagraf"/>
        <w:tabs>
          <w:tab w:val="left" w:pos="9923"/>
        </w:tabs>
        <w:spacing w:line="276" w:lineRule="auto"/>
        <w:ind w:left="708"/>
        <w:jc w:val="both"/>
        <w:rPr>
          <w:rFonts w:ascii="Times New Roman" w:eastAsia="Book Antiqua" w:hAnsi="Times New Roman"/>
          <w:noProof/>
        </w:rPr>
      </w:pPr>
      <w:r w:rsidRPr="00C244F5">
        <w:rPr>
          <w:rFonts w:ascii="Times New Roman" w:eastAsia="Book Antiqua" w:hAnsi="Times New Roman"/>
          <w:noProof/>
        </w:rPr>
        <w:t>1-)Kişisel verilerinizin işlenip işlenmediğini öğrenme,</w:t>
      </w:r>
    </w:p>
    <w:p w14:paraId="74BB69E0" w14:textId="4F87DE7C" w:rsidR="00F6484B" w:rsidRPr="00C244F5" w:rsidRDefault="00F6484B" w:rsidP="00C244F5">
      <w:pPr>
        <w:pStyle w:val="ListeParagraf"/>
        <w:tabs>
          <w:tab w:val="left" w:pos="9923"/>
        </w:tabs>
        <w:spacing w:line="276" w:lineRule="auto"/>
        <w:ind w:left="708"/>
        <w:jc w:val="both"/>
        <w:rPr>
          <w:rFonts w:ascii="Times New Roman" w:hAnsi="Times New Roman"/>
          <w:noProof/>
        </w:rPr>
      </w:pPr>
      <w:r w:rsidRPr="00C244F5">
        <w:rPr>
          <w:rFonts w:ascii="Times New Roman" w:eastAsia="Book Antiqua" w:hAnsi="Times New Roman"/>
          <w:noProof/>
        </w:rPr>
        <w:t>2-)Kişisel verileriniz işlenmiş ise buna ilişkin bilgi talep etme,</w:t>
      </w:r>
    </w:p>
    <w:p w14:paraId="54D9B899" w14:textId="77777777" w:rsidR="00F6484B" w:rsidRPr="00C244F5" w:rsidRDefault="00F6484B" w:rsidP="00C244F5">
      <w:pPr>
        <w:pStyle w:val="ListeParagraf"/>
        <w:tabs>
          <w:tab w:val="left" w:pos="9923"/>
        </w:tabs>
        <w:spacing w:line="276" w:lineRule="auto"/>
        <w:ind w:left="708"/>
        <w:jc w:val="both"/>
        <w:rPr>
          <w:rFonts w:ascii="Times New Roman" w:hAnsi="Times New Roman"/>
          <w:noProof/>
        </w:rPr>
      </w:pPr>
      <w:r w:rsidRPr="00C244F5">
        <w:rPr>
          <w:rFonts w:ascii="Times New Roman" w:eastAsia="Book Antiqua" w:hAnsi="Times New Roman"/>
          <w:noProof/>
        </w:rPr>
        <w:t>3-)Kişisel verilerinizin işlenme amacını ve bunların amacına uygun kullanılıp kullanılmadığını öğrenme,</w:t>
      </w:r>
    </w:p>
    <w:p w14:paraId="3F8BBA19" w14:textId="77777777" w:rsidR="00F6484B" w:rsidRPr="00C244F5" w:rsidRDefault="00F6484B" w:rsidP="00C244F5">
      <w:pPr>
        <w:pStyle w:val="ListeParagraf"/>
        <w:tabs>
          <w:tab w:val="left" w:pos="9923"/>
        </w:tabs>
        <w:spacing w:line="276" w:lineRule="auto"/>
        <w:ind w:left="708"/>
        <w:jc w:val="both"/>
        <w:rPr>
          <w:rFonts w:ascii="Times New Roman" w:hAnsi="Times New Roman"/>
          <w:noProof/>
        </w:rPr>
      </w:pPr>
      <w:r w:rsidRPr="00C244F5">
        <w:rPr>
          <w:rFonts w:ascii="Times New Roman" w:eastAsia="Book Antiqua" w:hAnsi="Times New Roman"/>
          <w:noProof/>
        </w:rPr>
        <w:t>4-)Yurt içinde kişisel verilerinizin aktarıldığı üçüncü kişileri bilme,</w:t>
      </w:r>
    </w:p>
    <w:p w14:paraId="6E6F15DD" w14:textId="77777777" w:rsidR="00F6484B" w:rsidRPr="00C244F5" w:rsidRDefault="00F6484B" w:rsidP="00C244F5">
      <w:pPr>
        <w:pStyle w:val="ListeParagraf"/>
        <w:tabs>
          <w:tab w:val="left" w:pos="9923"/>
        </w:tabs>
        <w:spacing w:line="276" w:lineRule="auto"/>
        <w:ind w:left="708"/>
        <w:jc w:val="both"/>
        <w:rPr>
          <w:rFonts w:ascii="Times New Roman" w:hAnsi="Times New Roman"/>
          <w:noProof/>
        </w:rPr>
      </w:pPr>
      <w:r w:rsidRPr="00C244F5">
        <w:rPr>
          <w:rFonts w:ascii="Times New Roman" w:eastAsia="Book Antiqua" w:hAnsi="Times New Roman"/>
          <w:noProof/>
        </w:rPr>
        <w:t>5-)Kişisel verilerinizin eksik veya yanlış işlenmiş olması hâlinde bunların düzeltilmesini isteme ve bu kapsamda yapılan işlemin kişisel verilerinizin aktarıldığı üçüncü kişilere bildirilmesini isteme,</w:t>
      </w:r>
    </w:p>
    <w:p w14:paraId="36A6B5BF" w14:textId="77777777" w:rsidR="00F6484B" w:rsidRPr="00C244F5" w:rsidRDefault="00F6484B" w:rsidP="00C244F5">
      <w:pPr>
        <w:pStyle w:val="ListeParagraf"/>
        <w:tabs>
          <w:tab w:val="left" w:pos="9923"/>
        </w:tabs>
        <w:spacing w:line="276" w:lineRule="auto"/>
        <w:ind w:left="708"/>
        <w:jc w:val="both"/>
        <w:rPr>
          <w:rFonts w:ascii="Times New Roman" w:hAnsi="Times New Roman"/>
          <w:noProof/>
        </w:rPr>
      </w:pPr>
      <w:r w:rsidRPr="00C244F5">
        <w:rPr>
          <w:rFonts w:ascii="Times New Roman" w:eastAsia="Book Antiqua" w:hAnsi="Times New Roman"/>
          <w:noProof/>
        </w:rPr>
        <w:t>6-)Kanun’a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14:paraId="349740F8" w14:textId="77777777" w:rsidR="00F6484B" w:rsidRPr="00C244F5" w:rsidRDefault="00F6484B" w:rsidP="00C244F5">
      <w:pPr>
        <w:pStyle w:val="ListeParagraf"/>
        <w:tabs>
          <w:tab w:val="left" w:pos="9923"/>
        </w:tabs>
        <w:spacing w:line="276" w:lineRule="auto"/>
        <w:ind w:left="708"/>
        <w:jc w:val="both"/>
        <w:rPr>
          <w:rFonts w:ascii="Times New Roman" w:hAnsi="Times New Roman"/>
          <w:noProof/>
        </w:rPr>
      </w:pPr>
      <w:r w:rsidRPr="00C244F5">
        <w:rPr>
          <w:rFonts w:ascii="Times New Roman" w:eastAsia="Book Antiqua" w:hAnsi="Times New Roman"/>
          <w:noProof/>
        </w:rPr>
        <w:t>7-)İşlenen verilerin münhasıran otomatik sistemler vasıtasıyla analiz edilmesi suretiyle aleyhinize bir sonucun ortaya çıkması durumunda buna itiraz etme,</w:t>
      </w:r>
    </w:p>
    <w:p w14:paraId="29A4491B" w14:textId="77777777" w:rsidR="00F6484B" w:rsidRPr="00C244F5" w:rsidRDefault="00F6484B" w:rsidP="00C244F5">
      <w:pPr>
        <w:pStyle w:val="ListeParagraf"/>
        <w:tabs>
          <w:tab w:val="left" w:pos="9923"/>
        </w:tabs>
        <w:spacing w:line="276" w:lineRule="auto"/>
        <w:ind w:left="709" w:right="113" w:hanging="1"/>
        <w:jc w:val="both"/>
        <w:rPr>
          <w:rFonts w:ascii="Times New Roman" w:eastAsia="Book Antiqua" w:hAnsi="Times New Roman"/>
          <w:noProof/>
        </w:rPr>
      </w:pPr>
      <w:r w:rsidRPr="00C244F5">
        <w:rPr>
          <w:rFonts w:ascii="Times New Roman" w:eastAsia="Book Antiqua" w:hAnsi="Times New Roman"/>
          <w:noProof/>
        </w:rPr>
        <w:t>8-Kişisel verilerinizin kanuna aykırı olarak işlenmesi sebebiyle zarara uğramanız hâlinde zararın giderilmesini talep etme.</w:t>
      </w:r>
    </w:p>
    <w:p w14:paraId="1E955093" w14:textId="77777777" w:rsidR="00F6484B" w:rsidRPr="00C244F5" w:rsidRDefault="00F6484B" w:rsidP="00C244F5">
      <w:pPr>
        <w:pStyle w:val="ListeParagraf"/>
        <w:tabs>
          <w:tab w:val="left" w:pos="9923"/>
        </w:tabs>
        <w:spacing w:line="276" w:lineRule="auto"/>
        <w:ind w:left="709" w:right="113" w:hanging="1"/>
        <w:jc w:val="both"/>
        <w:rPr>
          <w:rFonts w:ascii="Times New Roman" w:eastAsia="Book Antiqua" w:hAnsi="Times New Roman"/>
          <w:noProof/>
        </w:rPr>
      </w:pPr>
    </w:p>
    <w:p w14:paraId="6140E0FB" w14:textId="77777777" w:rsidR="00F6484B" w:rsidRPr="00C244F5" w:rsidRDefault="00F6484B" w:rsidP="00C244F5">
      <w:pPr>
        <w:tabs>
          <w:tab w:val="left" w:pos="9923"/>
        </w:tabs>
        <w:spacing w:line="276" w:lineRule="auto"/>
        <w:ind w:right="283"/>
        <w:jc w:val="both"/>
        <w:rPr>
          <w:rFonts w:eastAsia="Book Antiqua"/>
          <w:noProof/>
          <w:sz w:val="22"/>
          <w:szCs w:val="22"/>
        </w:rPr>
      </w:pPr>
      <w:r w:rsidRPr="00C244F5">
        <w:rPr>
          <w:rFonts w:eastAsia="Book Antiqua"/>
          <w:noProof/>
          <w:sz w:val="22"/>
          <w:szCs w:val="22"/>
        </w:rPr>
        <w:t xml:space="preserve">             Yukarıda sıralanan haklarınıza yönelik başvurularınızı</w:t>
      </w:r>
      <w:r w:rsidRPr="00C244F5">
        <w:rPr>
          <w:rFonts w:eastAsia="Book Antiqua"/>
          <w:b/>
          <w:noProof/>
          <w:sz w:val="22"/>
          <w:szCs w:val="22"/>
        </w:rPr>
        <w:t>, www.komurcu.com.tr</w:t>
      </w:r>
      <w:r w:rsidRPr="00C244F5">
        <w:rPr>
          <w:rFonts w:eastAsia="Book Antiqua"/>
          <w:noProof/>
          <w:sz w:val="22"/>
          <w:szCs w:val="22"/>
        </w:rPr>
        <w:t xml:space="preserve"> uzantılı internet sitemizden ulaşabileceğiniz. İlgili Kişi Başvuru Formu’nu doldurarak veya aynı içerikte bir başka yazılı belge ile “</w:t>
      </w:r>
      <w:r w:rsidRPr="00C244F5">
        <w:rPr>
          <w:rFonts w:eastAsia="Book Antiqua"/>
          <w:b/>
          <w:noProof/>
          <w:sz w:val="22"/>
          <w:szCs w:val="22"/>
        </w:rPr>
        <w:t>ŞİRKET</w:t>
      </w:r>
      <w:r w:rsidRPr="00C244F5">
        <w:rPr>
          <w:rFonts w:eastAsia="Book Antiqua"/>
          <w:noProof/>
          <w:sz w:val="22"/>
          <w:szCs w:val="22"/>
        </w:rPr>
        <w:t xml:space="preserve">” imize iletebilirsiniz.  Talebinizin niteliğine göre en kısa sürede ve en geç otuz gün içinde başvurularınız ücretsiz olarak sonuçlandırılacaktır; ancak işlemin ayrıca bir </w:t>
      </w:r>
      <w:r w:rsidRPr="00C244F5">
        <w:rPr>
          <w:rFonts w:eastAsia="Book Antiqua"/>
          <w:noProof/>
          <w:sz w:val="22"/>
          <w:szCs w:val="22"/>
        </w:rPr>
        <w:lastRenderedPageBreak/>
        <w:t>maliyet gerektirmesi halinde Kişisel Verileri Koruma Kurulu tarafından belirlenecek tarifeye göre tarafınızdan ücret talep edilebilecektir.</w:t>
      </w:r>
    </w:p>
    <w:p w14:paraId="1103E543" w14:textId="77777777" w:rsidR="00F6484B" w:rsidRPr="00C244F5" w:rsidRDefault="00F6484B" w:rsidP="00C244F5">
      <w:pPr>
        <w:tabs>
          <w:tab w:val="left" w:pos="9923"/>
        </w:tabs>
        <w:spacing w:line="276" w:lineRule="auto"/>
        <w:ind w:right="283"/>
        <w:jc w:val="both"/>
        <w:rPr>
          <w:rFonts w:eastAsia="Book Antiqua"/>
          <w:noProof/>
          <w:sz w:val="22"/>
          <w:szCs w:val="22"/>
        </w:rPr>
      </w:pPr>
    </w:p>
    <w:p w14:paraId="6B5465CF" w14:textId="66DEA73D" w:rsidR="00F6484B" w:rsidRPr="00C244F5" w:rsidRDefault="00F6484B" w:rsidP="00C244F5">
      <w:pPr>
        <w:tabs>
          <w:tab w:val="left" w:pos="9923"/>
        </w:tabs>
        <w:spacing w:line="276" w:lineRule="auto"/>
        <w:ind w:right="283"/>
        <w:jc w:val="both"/>
        <w:rPr>
          <w:rFonts w:eastAsia="Book Antiqua"/>
          <w:noProof/>
          <w:sz w:val="22"/>
          <w:szCs w:val="22"/>
        </w:rPr>
      </w:pPr>
      <w:r w:rsidRPr="00C244F5">
        <w:rPr>
          <w:rFonts w:eastAsia="Book Antiqua"/>
          <w:noProof/>
          <w:sz w:val="22"/>
          <w:szCs w:val="22"/>
        </w:rPr>
        <w:t xml:space="preserve">              Kişisel verilerinizin korunması ve işlenmesi esasları ile ilgili kapsamlı bilgi için </w:t>
      </w:r>
      <w:r w:rsidRPr="00C244F5">
        <w:rPr>
          <w:rFonts w:eastAsia="Book Antiqua"/>
          <w:b/>
          <w:noProof/>
          <w:sz w:val="22"/>
          <w:szCs w:val="22"/>
        </w:rPr>
        <w:t>www.komurcu.com.tr</w:t>
      </w:r>
      <w:r w:rsidR="00EF3933" w:rsidRPr="00C244F5">
        <w:rPr>
          <w:rFonts w:eastAsia="Book Antiqua"/>
          <w:noProof/>
          <w:sz w:val="22"/>
          <w:szCs w:val="22"/>
        </w:rPr>
        <w:t xml:space="preserve"> </w:t>
      </w:r>
      <w:r w:rsidRPr="00C244F5">
        <w:rPr>
          <w:rFonts w:eastAsia="Book Antiqua"/>
          <w:noProof/>
          <w:sz w:val="22"/>
          <w:szCs w:val="22"/>
        </w:rPr>
        <w:t xml:space="preserve">adresindeki </w:t>
      </w:r>
      <w:r w:rsidRPr="00C244F5">
        <w:rPr>
          <w:rFonts w:eastAsia="Book Antiqua"/>
          <w:b/>
          <w:noProof/>
          <w:sz w:val="22"/>
          <w:szCs w:val="22"/>
        </w:rPr>
        <w:t>Kişisel Verilerin İşlenmesi ve Korunması Politikası’nı</w:t>
      </w:r>
      <w:r w:rsidRPr="00C244F5">
        <w:rPr>
          <w:rFonts w:eastAsia="Book Antiqua"/>
          <w:noProof/>
          <w:sz w:val="22"/>
          <w:szCs w:val="22"/>
        </w:rPr>
        <w:t xml:space="preserve"> inceleyebilirsiniz. Tüm taleplerinizi yazılı olarak aşağıda belirtilen posta adresimize veya e-posta </w:t>
      </w:r>
      <w:hyperlink r:id="rId7" w:history="1"/>
      <w:r w:rsidRPr="00C244F5">
        <w:rPr>
          <w:rFonts w:eastAsia="Book Antiqua"/>
          <w:b/>
          <w:noProof/>
          <w:sz w:val="22"/>
          <w:szCs w:val="22"/>
        </w:rPr>
        <w:t xml:space="preserve"> </w:t>
      </w:r>
      <w:r w:rsidRPr="00C244F5">
        <w:rPr>
          <w:rFonts w:eastAsia="Book Antiqua"/>
          <w:noProof/>
          <w:sz w:val="22"/>
          <w:szCs w:val="22"/>
        </w:rPr>
        <w:t>adresimize iletebilirsiniz.</w:t>
      </w:r>
    </w:p>
    <w:p w14:paraId="1FD2A53F" w14:textId="77777777" w:rsidR="00F6484B" w:rsidRPr="00C244F5" w:rsidRDefault="00F6484B" w:rsidP="00C244F5">
      <w:pPr>
        <w:tabs>
          <w:tab w:val="left" w:pos="9923"/>
        </w:tabs>
        <w:spacing w:line="276" w:lineRule="auto"/>
        <w:ind w:right="283"/>
        <w:jc w:val="both"/>
        <w:rPr>
          <w:rFonts w:eastAsia="Book Antiqua"/>
          <w:noProof/>
          <w:sz w:val="22"/>
          <w:szCs w:val="22"/>
        </w:rPr>
      </w:pPr>
    </w:p>
    <w:p w14:paraId="67739938" w14:textId="77777777" w:rsidR="00A27497" w:rsidRPr="00362D17" w:rsidRDefault="00A27497" w:rsidP="00A27497">
      <w:pPr>
        <w:spacing w:before="20" w:after="20" w:line="360" w:lineRule="auto"/>
        <w:jc w:val="center"/>
        <w:rPr>
          <w:b/>
          <w:noProof/>
          <w:sz w:val="22"/>
          <w:szCs w:val="22"/>
        </w:rPr>
      </w:pPr>
      <w:r w:rsidRPr="00362D17">
        <w:rPr>
          <w:b/>
          <w:noProof/>
          <w:sz w:val="22"/>
          <w:szCs w:val="22"/>
        </w:rPr>
        <w:t xml:space="preserve">KÖMÜRCÜ TOPRAK SANAYİ </w:t>
      </w:r>
      <w:r>
        <w:rPr>
          <w:b/>
          <w:noProof/>
          <w:sz w:val="22"/>
          <w:szCs w:val="22"/>
        </w:rPr>
        <w:t>VE TİCARET</w:t>
      </w:r>
      <w:r w:rsidRPr="00362D17">
        <w:rPr>
          <w:b/>
          <w:noProof/>
          <w:sz w:val="22"/>
          <w:szCs w:val="22"/>
        </w:rPr>
        <w:t xml:space="preserve"> ANONİM ŞİRKETİ</w:t>
      </w:r>
    </w:p>
    <w:p w14:paraId="58C9D488" w14:textId="77777777" w:rsidR="00A27497" w:rsidRPr="00362D17" w:rsidRDefault="00A27497" w:rsidP="00A27497">
      <w:pPr>
        <w:spacing w:line="360" w:lineRule="auto"/>
        <w:jc w:val="center"/>
        <w:rPr>
          <w:rFonts w:eastAsia="Book Antiqua"/>
          <w:b/>
          <w:noProof/>
          <w:sz w:val="22"/>
          <w:szCs w:val="22"/>
        </w:rPr>
      </w:pPr>
      <w:r w:rsidRPr="00362D17">
        <w:rPr>
          <w:rFonts w:eastAsia="Book Antiqua"/>
          <w:b/>
          <w:noProof/>
          <w:sz w:val="22"/>
          <w:szCs w:val="22"/>
        </w:rPr>
        <w:t>Adres: Çevreyolu Bulvarı No:193 MERKEZ / ÇORUM</w:t>
      </w:r>
    </w:p>
    <w:p w14:paraId="51EB416B" w14:textId="77777777" w:rsidR="00A27497" w:rsidRPr="00362D17" w:rsidRDefault="00A27497" w:rsidP="00A27497">
      <w:pPr>
        <w:spacing w:line="360" w:lineRule="auto"/>
        <w:jc w:val="center"/>
        <w:rPr>
          <w:rFonts w:eastAsia="Book Antiqua"/>
          <w:b/>
          <w:noProof/>
          <w:sz w:val="22"/>
          <w:szCs w:val="22"/>
        </w:rPr>
      </w:pPr>
      <w:r w:rsidRPr="00362D17">
        <w:rPr>
          <w:rFonts w:eastAsia="Book Antiqua"/>
          <w:b/>
          <w:noProof/>
          <w:sz w:val="22"/>
          <w:szCs w:val="22"/>
        </w:rPr>
        <w:t>Mersis No:</w:t>
      </w:r>
      <w:r w:rsidRPr="00362D17">
        <w:rPr>
          <w:noProof/>
          <w:sz w:val="22"/>
          <w:szCs w:val="22"/>
        </w:rPr>
        <w:t xml:space="preserve"> </w:t>
      </w:r>
      <w:r w:rsidRPr="00362D17">
        <w:rPr>
          <w:rFonts w:eastAsia="Book Antiqua"/>
          <w:b/>
          <w:noProof/>
          <w:sz w:val="22"/>
          <w:szCs w:val="22"/>
        </w:rPr>
        <w:t>0585004041400012</w:t>
      </w:r>
    </w:p>
    <w:p w14:paraId="493981CF" w14:textId="77777777" w:rsidR="00A27497" w:rsidRPr="00362D17" w:rsidRDefault="00A27497" w:rsidP="00A27497">
      <w:pPr>
        <w:spacing w:line="360" w:lineRule="auto"/>
        <w:jc w:val="center"/>
        <w:rPr>
          <w:rFonts w:eastAsia="Book Antiqua"/>
          <w:b/>
          <w:noProof/>
          <w:sz w:val="22"/>
          <w:szCs w:val="22"/>
        </w:rPr>
      </w:pPr>
      <w:r w:rsidRPr="00362D17">
        <w:rPr>
          <w:rFonts w:eastAsia="Book Antiqua"/>
          <w:b/>
          <w:bCs/>
          <w:noProof/>
          <w:sz w:val="22"/>
          <w:szCs w:val="22"/>
        </w:rPr>
        <w:t>Telefon</w:t>
      </w:r>
      <w:r w:rsidRPr="00362D17">
        <w:rPr>
          <w:rFonts w:eastAsia="Book Antiqua"/>
          <w:b/>
          <w:noProof/>
          <w:sz w:val="22"/>
          <w:szCs w:val="22"/>
        </w:rPr>
        <w:t>: 0364 226 68 42</w:t>
      </w:r>
    </w:p>
    <w:p w14:paraId="3E35B72B" w14:textId="77777777" w:rsidR="00A27497" w:rsidRPr="00DE0B83" w:rsidRDefault="00A27497" w:rsidP="00A27497">
      <w:pPr>
        <w:spacing w:line="360" w:lineRule="auto"/>
        <w:jc w:val="center"/>
        <w:rPr>
          <w:rFonts w:eastAsia="Book Antiqua"/>
          <w:b/>
          <w:noProof/>
          <w:sz w:val="22"/>
          <w:szCs w:val="22"/>
        </w:rPr>
      </w:pPr>
      <w:r w:rsidRPr="00362D17">
        <w:rPr>
          <w:rFonts w:eastAsia="Book Antiqua"/>
          <w:b/>
          <w:bCs/>
          <w:noProof/>
          <w:sz w:val="22"/>
          <w:szCs w:val="22"/>
        </w:rPr>
        <w:t>E - Posta</w:t>
      </w:r>
      <w:r w:rsidRPr="00362D17">
        <w:rPr>
          <w:rFonts w:eastAsia="Book Antiqua"/>
          <w:b/>
          <w:noProof/>
          <w:sz w:val="22"/>
          <w:szCs w:val="22"/>
        </w:rPr>
        <w:t xml:space="preserve">: </w:t>
      </w:r>
      <w:hyperlink r:id="rId8" w:history="1">
        <w:r w:rsidRPr="00DE0B83">
          <w:rPr>
            <w:rStyle w:val="Kpr"/>
            <w:rFonts w:eastAsia="Book Antiqua"/>
            <w:b/>
            <w:noProof/>
            <w:color w:val="auto"/>
            <w:sz w:val="22"/>
            <w:szCs w:val="22"/>
            <w:u w:val="none"/>
          </w:rPr>
          <w:t>info@komurcu.com.tr</w:t>
        </w:r>
      </w:hyperlink>
    </w:p>
    <w:p w14:paraId="2DC0C5B6" w14:textId="77777777" w:rsidR="00A27497" w:rsidRPr="00362D17" w:rsidRDefault="00A27497" w:rsidP="00A27497">
      <w:pPr>
        <w:spacing w:line="360" w:lineRule="auto"/>
        <w:jc w:val="center"/>
        <w:rPr>
          <w:rFonts w:eastAsia="Book Antiqua"/>
          <w:b/>
          <w:noProof/>
          <w:sz w:val="22"/>
          <w:szCs w:val="22"/>
        </w:rPr>
      </w:pPr>
      <w:r>
        <w:rPr>
          <w:b/>
          <w:bCs/>
          <w:noProof/>
          <w:sz w:val="22"/>
          <w:szCs w:val="22"/>
        </w:rPr>
        <w:t xml:space="preserve">Kep Adresi : </w:t>
      </w:r>
      <w:r w:rsidRPr="00AA7A00">
        <w:rPr>
          <w:b/>
          <w:bCs/>
          <w:noProof/>
          <w:sz w:val="22"/>
          <w:szCs w:val="22"/>
        </w:rPr>
        <w:t>komurcutoprak@hs01.kep.tr</w:t>
      </w:r>
    </w:p>
    <w:p w14:paraId="576DAFD5" w14:textId="77777777" w:rsidR="00A27497" w:rsidRPr="00362D17" w:rsidRDefault="00A27497" w:rsidP="00A27497">
      <w:pPr>
        <w:spacing w:line="360" w:lineRule="auto"/>
        <w:jc w:val="center"/>
        <w:rPr>
          <w:noProof/>
          <w:sz w:val="22"/>
          <w:szCs w:val="22"/>
        </w:rPr>
      </w:pPr>
      <w:r w:rsidRPr="00362D17">
        <w:rPr>
          <w:rFonts w:eastAsia="Book Antiqua"/>
          <w:b/>
          <w:noProof/>
          <w:sz w:val="22"/>
          <w:szCs w:val="22"/>
        </w:rPr>
        <w:t>Web Adresi: www.komurcu.com.tr</w:t>
      </w:r>
    </w:p>
    <w:p w14:paraId="25FF5A9E" w14:textId="77777777" w:rsidR="00A27497" w:rsidRPr="00362D17" w:rsidRDefault="00A27497" w:rsidP="00A27497">
      <w:pPr>
        <w:pStyle w:val="ListeParagraf"/>
        <w:tabs>
          <w:tab w:val="left" w:pos="9923"/>
        </w:tabs>
        <w:spacing w:after="0" w:line="360" w:lineRule="auto"/>
        <w:ind w:left="709" w:right="113" w:hanging="1"/>
        <w:jc w:val="both"/>
        <w:rPr>
          <w:rFonts w:ascii="Times New Roman" w:eastAsia="Book Antiqua" w:hAnsi="Times New Roman"/>
          <w:noProof/>
        </w:rPr>
      </w:pPr>
    </w:p>
    <w:p w14:paraId="73A1B0C1" w14:textId="77777777" w:rsidR="00F6484B" w:rsidRPr="00C244F5" w:rsidRDefault="00F6484B" w:rsidP="00C244F5">
      <w:pPr>
        <w:shd w:val="clear" w:color="auto" w:fill="FFFFFF"/>
        <w:spacing w:after="320" w:line="276" w:lineRule="auto"/>
        <w:jc w:val="both"/>
        <w:outlineLvl w:val="4"/>
        <w:rPr>
          <w:i/>
          <w:noProof/>
          <w:color w:val="000000"/>
          <w:sz w:val="22"/>
          <w:szCs w:val="22"/>
        </w:rPr>
      </w:pPr>
    </w:p>
    <w:p w14:paraId="1D06C517" w14:textId="77777777" w:rsidR="00F6484B" w:rsidRPr="00C244F5" w:rsidRDefault="00F6484B" w:rsidP="00C244F5">
      <w:pPr>
        <w:shd w:val="clear" w:color="auto" w:fill="FFFFFF"/>
        <w:tabs>
          <w:tab w:val="left" w:pos="709"/>
          <w:tab w:val="left" w:pos="9923"/>
        </w:tabs>
        <w:spacing w:line="276" w:lineRule="auto"/>
        <w:ind w:right="283"/>
        <w:jc w:val="both"/>
        <w:rPr>
          <w:rFonts w:eastAsia="Book Antiqua"/>
          <w:noProof/>
          <w:sz w:val="22"/>
          <w:szCs w:val="22"/>
        </w:rPr>
      </w:pPr>
    </w:p>
    <w:p w14:paraId="27C3C944" w14:textId="77777777" w:rsidR="00F6484B" w:rsidRPr="00C244F5" w:rsidRDefault="00F6484B" w:rsidP="00C244F5">
      <w:pPr>
        <w:spacing w:line="276" w:lineRule="auto"/>
        <w:rPr>
          <w:noProof/>
          <w:sz w:val="22"/>
          <w:szCs w:val="22"/>
        </w:rPr>
      </w:pPr>
    </w:p>
    <w:p w14:paraId="1D0CFB3D" w14:textId="77777777" w:rsidR="00F6484B" w:rsidRPr="00C244F5" w:rsidRDefault="00F6484B" w:rsidP="00C244F5">
      <w:pPr>
        <w:spacing w:line="276" w:lineRule="auto"/>
        <w:rPr>
          <w:rFonts w:eastAsia="Book Antiqua"/>
          <w:noProof/>
          <w:sz w:val="22"/>
          <w:szCs w:val="22"/>
        </w:rPr>
      </w:pPr>
    </w:p>
    <w:p w14:paraId="160F1C38" w14:textId="77777777" w:rsidR="00F6484B" w:rsidRPr="00C244F5" w:rsidRDefault="00F6484B" w:rsidP="00C244F5">
      <w:pPr>
        <w:spacing w:line="276" w:lineRule="auto"/>
        <w:rPr>
          <w:noProof/>
          <w:sz w:val="22"/>
          <w:szCs w:val="22"/>
        </w:rPr>
      </w:pPr>
    </w:p>
    <w:p w14:paraId="5CBA47A4" w14:textId="77777777" w:rsidR="00F6484B" w:rsidRPr="00C244F5" w:rsidRDefault="00F6484B" w:rsidP="00C244F5">
      <w:pPr>
        <w:spacing w:line="276" w:lineRule="auto"/>
        <w:rPr>
          <w:noProof/>
          <w:sz w:val="22"/>
          <w:szCs w:val="22"/>
        </w:rPr>
      </w:pPr>
    </w:p>
    <w:p w14:paraId="715B3A5D" w14:textId="77777777" w:rsidR="00F6484B" w:rsidRPr="00C244F5" w:rsidRDefault="00F6484B" w:rsidP="00C244F5">
      <w:pPr>
        <w:spacing w:line="276" w:lineRule="auto"/>
        <w:rPr>
          <w:noProof/>
          <w:sz w:val="22"/>
          <w:szCs w:val="22"/>
        </w:rPr>
      </w:pPr>
    </w:p>
    <w:p w14:paraId="53DAEF2E" w14:textId="77777777" w:rsidR="00483B3A" w:rsidRPr="00C244F5" w:rsidRDefault="00483B3A" w:rsidP="00C244F5">
      <w:pPr>
        <w:spacing w:line="276" w:lineRule="auto"/>
        <w:rPr>
          <w:noProof/>
          <w:sz w:val="22"/>
          <w:szCs w:val="22"/>
        </w:rPr>
      </w:pPr>
    </w:p>
    <w:sectPr w:rsidR="00483B3A" w:rsidRPr="00C244F5" w:rsidSect="00D5387E">
      <w:headerReference w:type="default" r:id="rId9"/>
      <w:footerReference w:type="default" r:id="rId10"/>
      <w:pgSz w:w="11906" w:h="16838"/>
      <w:pgMar w:top="1417" w:right="1417" w:bottom="993" w:left="1417" w:header="426"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A2E3D" w14:textId="77777777" w:rsidR="009A516A" w:rsidRDefault="009A516A" w:rsidP="00C0244C">
      <w:r>
        <w:separator/>
      </w:r>
    </w:p>
  </w:endnote>
  <w:endnote w:type="continuationSeparator" w:id="0">
    <w:p w14:paraId="4875114A" w14:textId="77777777" w:rsidR="009A516A" w:rsidRDefault="009A516A"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D3C9F" w14:textId="77777777" w:rsidR="00A719D6" w:rsidRPr="00483B3A" w:rsidRDefault="00A719D6" w:rsidP="00A719D6">
    <w:pPr>
      <w:pStyle w:val="Altbilgi"/>
      <w:pBdr>
        <w:top w:val="single" w:sz="4" w:space="1" w:color="auto"/>
      </w:pBdr>
      <w:jc w:val="center"/>
      <w:rPr>
        <w:b/>
        <w:bCs/>
        <w:color w:val="C45911" w:themeColor="accent2" w:themeShade="BF"/>
      </w:rPr>
    </w:pPr>
    <w:r w:rsidRPr="00483B3A">
      <w:rPr>
        <w:b/>
        <w:bCs/>
        <w:color w:val="C45911" w:themeColor="accent2" w:themeShade="BF"/>
      </w:rPr>
      <w:t>KÖMÜRCÜ TOPRAK SAN</w:t>
    </w:r>
    <w:r>
      <w:rPr>
        <w:b/>
        <w:bCs/>
        <w:color w:val="C45911" w:themeColor="accent2" w:themeShade="BF"/>
      </w:rPr>
      <w:t>AYİ VE TİCERET</w:t>
    </w:r>
    <w:r w:rsidRPr="00483B3A">
      <w:rPr>
        <w:b/>
        <w:bCs/>
        <w:color w:val="C45911" w:themeColor="accent2" w:themeShade="BF"/>
      </w:rPr>
      <w:t xml:space="preserve"> A.Ş.</w:t>
    </w:r>
  </w:p>
  <w:p w14:paraId="564B9938" w14:textId="77777777" w:rsidR="00A719D6" w:rsidRPr="00483B3A" w:rsidRDefault="00A719D6" w:rsidP="00A719D6">
    <w:pPr>
      <w:pStyle w:val="Altbilgi"/>
      <w:jc w:val="center"/>
      <w:rPr>
        <w:b/>
        <w:color w:val="C45911" w:themeColor="accent2" w:themeShade="BF"/>
      </w:rPr>
    </w:pPr>
    <w:r w:rsidRPr="00483B3A">
      <w:rPr>
        <w:b/>
        <w:color w:val="C45911" w:themeColor="accent2" w:themeShade="BF"/>
      </w:rPr>
      <w:t>Çevreyolu Bulvarı No:193 Merkez/</w:t>
    </w:r>
    <w:r w:rsidRPr="00483B3A">
      <w:rPr>
        <w:b/>
        <w:bCs/>
        <w:color w:val="C45911" w:themeColor="accent2" w:themeShade="BF"/>
      </w:rPr>
      <w:t>ÇORUM</w:t>
    </w:r>
  </w:p>
  <w:p w14:paraId="0EE4A1C0" w14:textId="53D646A6" w:rsidR="00C0244C" w:rsidRPr="00A719D6" w:rsidRDefault="00A719D6" w:rsidP="00A719D6">
    <w:pPr>
      <w:pStyle w:val="Altbilgi"/>
      <w:jc w:val="center"/>
      <w:rPr>
        <w:b/>
      </w:rPr>
    </w:pPr>
    <w:r w:rsidRPr="00D5387E">
      <w:rPr>
        <w:b/>
      </w:rPr>
      <w:t>Tel:</w:t>
    </w:r>
    <w:r w:rsidRPr="00BC3001">
      <w:rPr>
        <w:rFonts w:ascii="Times New Roman" w:eastAsia="Times New Roman" w:hAnsi="Times New Roman" w:cs="Times New Roman"/>
        <w:sz w:val="24"/>
        <w:szCs w:val="24"/>
        <w:lang w:eastAsia="tr-TR"/>
      </w:rPr>
      <w:t xml:space="preserve"> </w:t>
    </w:r>
    <w:r w:rsidRPr="00483B3A">
      <w:rPr>
        <w:b/>
      </w:rPr>
      <w:t>0364 226 68 42 - 226 68 52</w:t>
    </w:r>
    <w:r w:rsidRPr="00D5387E">
      <w:rPr>
        <w:b/>
      </w:rPr>
      <w:t xml:space="preserve">- </w:t>
    </w:r>
    <w:r w:rsidRPr="00483B3A">
      <w:rPr>
        <w:b/>
      </w:rPr>
      <w:t>info@komurcu.com.tr</w:t>
    </w:r>
    <w:r w:rsidRPr="00D5387E">
      <w:rPr>
        <w:b/>
      </w:rPr>
      <w:t xml:space="preserve">- </w:t>
    </w:r>
    <w:r>
      <w:rPr>
        <w:b/>
      </w:rPr>
      <w:t>www.komurcu.com.tr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CA9A6" w14:textId="77777777" w:rsidR="009A516A" w:rsidRDefault="009A516A" w:rsidP="00C0244C">
      <w:r>
        <w:separator/>
      </w:r>
    </w:p>
  </w:footnote>
  <w:footnote w:type="continuationSeparator" w:id="0">
    <w:p w14:paraId="727DE9A0" w14:textId="77777777" w:rsidR="009A516A" w:rsidRDefault="009A516A" w:rsidP="00C02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60014"/>
      <w:docPartObj>
        <w:docPartGallery w:val="Page Numbers (Top of Page)"/>
        <w:docPartUnique/>
      </w:docPartObj>
    </w:sdtPr>
    <w:sdtEndPr/>
    <w:sdtContent>
      <w:tbl>
        <w:tblPr>
          <w:tblStyle w:val="TabloKlavuzu"/>
          <w:tblW w:w="0" w:type="auto"/>
          <w:tblLook w:val="04A0" w:firstRow="1" w:lastRow="0" w:firstColumn="1" w:lastColumn="0" w:noHBand="0" w:noVBand="1"/>
        </w:tblPr>
        <w:tblGrid>
          <w:gridCol w:w="4248"/>
          <w:gridCol w:w="2693"/>
          <w:gridCol w:w="2121"/>
        </w:tblGrid>
        <w:tr w:rsidR="00C776AE" w14:paraId="74D5CD44" w14:textId="77777777" w:rsidTr="000E43E7">
          <w:tc>
            <w:tcPr>
              <w:tcW w:w="4248" w:type="dxa"/>
              <w:vMerge w:val="restart"/>
            </w:tcPr>
            <w:p w14:paraId="45E6DDAA" w14:textId="77777777" w:rsidR="00C776AE" w:rsidRDefault="00483B3A" w:rsidP="00C0244C">
              <w:pPr>
                <w:pStyle w:val="stbilgi"/>
                <w:jc w:val="right"/>
              </w:pPr>
              <w:r>
                <w:rPr>
                  <w:noProof/>
                  <w:lang w:eastAsia="tr-TR"/>
                </w:rPr>
                <w:drawing>
                  <wp:anchor distT="0" distB="0" distL="114300" distR="114300" simplePos="0" relativeHeight="251658240" behindDoc="1" locked="0" layoutInCell="1" allowOverlap="1" wp14:anchorId="5B921673" wp14:editId="0E741857">
                    <wp:simplePos x="0" y="0"/>
                    <wp:positionH relativeFrom="column">
                      <wp:posOffset>314325</wp:posOffset>
                    </wp:positionH>
                    <wp:positionV relativeFrom="paragraph">
                      <wp:posOffset>-635</wp:posOffset>
                    </wp:positionV>
                    <wp:extent cx="1985010" cy="88582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5010" cy="885825"/>
                            </a:xfrm>
                            <a:prstGeom prst="rect">
                              <a:avLst/>
                            </a:prstGeom>
                          </pic:spPr>
                        </pic:pic>
                      </a:graphicData>
                    </a:graphic>
                    <wp14:sizeRelV relativeFrom="margin">
                      <wp14:pctHeight>0</wp14:pctHeight>
                    </wp14:sizeRelV>
                  </wp:anchor>
                </w:drawing>
              </w:r>
            </w:p>
          </w:tc>
          <w:tc>
            <w:tcPr>
              <w:tcW w:w="2693" w:type="dxa"/>
            </w:tcPr>
            <w:p w14:paraId="44D29E78" w14:textId="77777777" w:rsidR="00C776AE" w:rsidRPr="00C776AE" w:rsidRDefault="00C776AE" w:rsidP="00C776AE">
              <w:pPr>
                <w:pStyle w:val="stbilgi"/>
              </w:pPr>
              <w:r w:rsidRPr="00C776AE">
                <w:t>Yürürlük Tarihi</w:t>
              </w:r>
            </w:p>
          </w:tc>
          <w:tc>
            <w:tcPr>
              <w:tcW w:w="2121" w:type="dxa"/>
            </w:tcPr>
            <w:p w14:paraId="5F164805" w14:textId="77777777" w:rsidR="00C776AE" w:rsidRPr="00C776AE" w:rsidRDefault="00C776AE" w:rsidP="007425B5">
              <w:pPr>
                <w:pStyle w:val="stbilgi"/>
              </w:pPr>
              <w:r>
                <w:t>10.10.2019</w:t>
              </w:r>
            </w:p>
          </w:tc>
        </w:tr>
        <w:tr w:rsidR="00C776AE" w14:paraId="3E6AD0F1" w14:textId="77777777" w:rsidTr="000E43E7">
          <w:tc>
            <w:tcPr>
              <w:tcW w:w="4248" w:type="dxa"/>
              <w:vMerge/>
            </w:tcPr>
            <w:p w14:paraId="4930A7A8" w14:textId="77777777" w:rsidR="00C776AE" w:rsidRDefault="00C776AE" w:rsidP="00C0244C">
              <w:pPr>
                <w:pStyle w:val="stbilgi"/>
                <w:jc w:val="right"/>
              </w:pPr>
            </w:p>
          </w:tc>
          <w:tc>
            <w:tcPr>
              <w:tcW w:w="2693" w:type="dxa"/>
            </w:tcPr>
            <w:p w14:paraId="6A9CBEE8" w14:textId="77777777" w:rsidR="00C776AE" w:rsidRPr="00C776AE" w:rsidRDefault="00C776AE" w:rsidP="00C776AE">
              <w:pPr>
                <w:pStyle w:val="stbilgi"/>
              </w:pPr>
              <w:r w:rsidRPr="00C776AE">
                <w:t>Yayın Tarihi</w:t>
              </w:r>
            </w:p>
          </w:tc>
          <w:tc>
            <w:tcPr>
              <w:tcW w:w="2121" w:type="dxa"/>
            </w:tcPr>
            <w:p w14:paraId="1A54B32F" w14:textId="77777777" w:rsidR="00C776AE" w:rsidRPr="00C776AE" w:rsidRDefault="00C776AE" w:rsidP="007425B5">
              <w:pPr>
                <w:pStyle w:val="stbilgi"/>
              </w:pPr>
              <w:r>
                <w:t>10.10.2020</w:t>
              </w:r>
            </w:p>
          </w:tc>
        </w:tr>
        <w:tr w:rsidR="00C776AE" w14:paraId="2A9B31E6" w14:textId="77777777" w:rsidTr="000E43E7">
          <w:tc>
            <w:tcPr>
              <w:tcW w:w="4248" w:type="dxa"/>
              <w:vMerge/>
            </w:tcPr>
            <w:p w14:paraId="22DE703D" w14:textId="77777777" w:rsidR="00C776AE" w:rsidRDefault="00C776AE" w:rsidP="00C0244C">
              <w:pPr>
                <w:pStyle w:val="stbilgi"/>
                <w:jc w:val="right"/>
              </w:pPr>
            </w:p>
          </w:tc>
          <w:tc>
            <w:tcPr>
              <w:tcW w:w="2693" w:type="dxa"/>
            </w:tcPr>
            <w:p w14:paraId="4A84A0F6" w14:textId="77777777" w:rsidR="00C776AE" w:rsidRPr="00C776AE" w:rsidRDefault="00C776AE" w:rsidP="00C776AE">
              <w:pPr>
                <w:pStyle w:val="stbilgi"/>
              </w:pPr>
              <w:r w:rsidRPr="00C776AE">
                <w:t>Versiyon No.</w:t>
              </w:r>
            </w:p>
          </w:tc>
          <w:tc>
            <w:tcPr>
              <w:tcW w:w="2121" w:type="dxa"/>
            </w:tcPr>
            <w:p w14:paraId="5D1FDE2C" w14:textId="77777777" w:rsidR="00C776AE" w:rsidRPr="00C776AE" w:rsidRDefault="00C776AE" w:rsidP="007425B5">
              <w:pPr>
                <w:pStyle w:val="stbilgi"/>
              </w:pPr>
              <w:r>
                <w:t>1.1.</w:t>
              </w:r>
            </w:p>
          </w:tc>
        </w:tr>
        <w:tr w:rsidR="00C776AE" w14:paraId="7E0D6B5E" w14:textId="77777777" w:rsidTr="000E43E7">
          <w:tc>
            <w:tcPr>
              <w:tcW w:w="4248" w:type="dxa"/>
              <w:vMerge/>
            </w:tcPr>
            <w:p w14:paraId="1ED61E52" w14:textId="77777777" w:rsidR="00C776AE" w:rsidRDefault="00C776AE" w:rsidP="00C0244C">
              <w:pPr>
                <w:pStyle w:val="stbilgi"/>
                <w:jc w:val="right"/>
              </w:pPr>
            </w:p>
          </w:tc>
          <w:tc>
            <w:tcPr>
              <w:tcW w:w="2693" w:type="dxa"/>
            </w:tcPr>
            <w:p w14:paraId="1755FA7F" w14:textId="77777777" w:rsidR="00C776AE" w:rsidRPr="00C776AE" w:rsidRDefault="00C776AE" w:rsidP="00C776AE">
              <w:pPr>
                <w:pStyle w:val="stbilgi"/>
              </w:pPr>
              <w:r w:rsidRPr="00C776AE">
                <w:t>Revizyon Tarihi</w:t>
              </w:r>
            </w:p>
          </w:tc>
          <w:tc>
            <w:tcPr>
              <w:tcW w:w="2121" w:type="dxa"/>
            </w:tcPr>
            <w:p w14:paraId="58779148" w14:textId="77777777" w:rsidR="00C776AE" w:rsidRPr="00C776AE" w:rsidRDefault="00C776AE" w:rsidP="007425B5">
              <w:pPr>
                <w:pStyle w:val="stbilgi"/>
              </w:pPr>
            </w:p>
          </w:tc>
        </w:tr>
        <w:tr w:rsidR="00C776AE" w14:paraId="65DEFD8C" w14:textId="77777777" w:rsidTr="000E43E7">
          <w:tc>
            <w:tcPr>
              <w:tcW w:w="4248" w:type="dxa"/>
              <w:vMerge/>
            </w:tcPr>
            <w:p w14:paraId="63DCEAC9" w14:textId="77777777" w:rsidR="00C776AE" w:rsidRDefault="00C776AE" w:rsidP="00C0244C">
              <w:pPr>
                <w:pStyle w:val="stbilgi"/>
                <w:jc w:val="right"/>
              </w:pPr>
            </w:p>
          </w:tc>
          <w:tc>
            <w:tcPr>
              <w:tcW w:w="2693" w:type="dxa"/>
            </w:tcPr>
            <w:p w14:paraId="2D2801C1" w14:textId="77777777" w:rsidR="00C776AE" w:rsidRPr="00C776AE" w:rsidRDefault="00C776AE" w:rsidP="00C776AE">
              <w:pPr>
                <w:pStyle w:val="stbilgi"/>
              </w:pPr>
              <w:r w:rsidRPr="00C776AE">
                <w:t>Sayfa Numarası</w:t>
              </w:r>
            </w:p>
          </w:tc>
          <w:tc>
            <w:tcPr>
              <w:tcW w:w="2121" w:type="dxa"/>
            </w:tcPr>
            <w:p w14:paraId="72D80FB1"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A06884">
                <w:rPr>
                  <w:b/>
                  <w:bCs/>
                  <w:noProof/>
                </w:rPr>
                <w:t>1</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A06884">
                <w:rPr>
                  <w:b/>
                  <w:bCs/>
                  <w:noProof/>
                </w:rPr>
                <w:t>2</w:t>
              </w:r>
              <w:r w:rsidRPr="00C776AE">
                <w:rPr>
                  <w:b/>
                  <w:bCs/>
                </w:rPr>
                <w:fldChar w:fldCharType="end"/>
              </w:r>
            </w:p>
          </w:tc>
        </w:tr>
      </w:tbl>
      <w:p w14:paraId="36B1D4A1" w14:textId="77777777" w:rsidR="00C776AE" w:rsidRPr="00483B3A" w:rsidRDefault="009A516A" w:rsidP="00C776AE">
        <w:pPr>
          <w:pStyle w:val="stbilgi"/>
          <w:jc w:val="right"/>
          <w:rPr>
            <w:color w:val="FFD966" w:themeColor="accent4" w:themeTint="99"/>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1A4"/>
    <w:rsid w:val="000C08AB"/>
    <w:rsid w:val="000E43E7"/>
    <w:rsid w:val="00104524"/>
    <w:rsid w:val="0017081B"/>
    <w:rsid w:val="002119F8"/>
    <w:rsid w:val="002856F6"/>
    <w:rsid w:val="002A0935"/>
    <w:rsid w:val="002F1D3C"/>
    <w:rsid w:val="00304324"/>
    <w:rsid w:val="00312D17"/>
    <w:rsid w:val="003C7EC5"/>
    <w:rsid w:val="003E37E2"/>
    <w:rsid w:val="00483B3A"/>
    <w:rsid w:val="004C6F12"/>
    <w:rsid w:val="006530E4"/>
    <w:rsid w:val="00655193"/>
    <w:rsid w:val="006C31C9"/>
    <w:rsid w:val="007425B5"/>
    <w:rsid w:val="00917AAF"/>
    <w:rsid w:val="0093489B"/>
    <w:rsid w:val="00955AF5"/>
    <w:rsid w:val="009868D5"/>
    <w:rsid w:val="009A516A"/>
    <w:rsid w:val="00A06884"/>
    <w:rsid w:val="00A0779E"/>
    <w:rsid w:val="00A101CE"/>
    <w:rsid w:val="00A27497"/>
    <w:rsid w:val="00A719D6"/>
    <w:rsid w:val="00A855D3"/>
    <w:rsid w:val="00B801A4"/>
    <w:rsid w:val="00BA145C"/>
    <w:rsid w:val="00BC3001"/>
    <w:rsid w:val="00C0244C"/>
    <w:rsid w:val="00C244F5"/>
    <w:rsid w:val="00C776AE"/>
    <w:rsid w:val="00CF0704"/>
    <w:rsid w:val="00D158B5"/>
    <w:rsid w:val="00D5387E"/>
    <w:rsid w:val="00DF6AC4"/>
    <w:rsid w:val="00EC66E2"/>
    <w:rsid w:val="00EF3933"/>
    <w:rsid w:val="00F403B6"/>
    <w:rsid w:val="00F6484B"/>
    <w:rsid w:val="00FA7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9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customStyle="1" w:styleId="UnresolvedMention">
    <w:name w:val="Unresolved Mention"/>
    <w:basedOn w:val="VarsaylanParagrafYazTipi"/>
    <w:uiPriority w:val="99"/>
    <w:semiHidden/>
    <w:unhideWhenUsed/>
    <w:rsid w:val="00EF393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customStyle="1" w:styleId="UnresolvedMention">
    <w:name w:val="Unresolved Mention"/>
    <w:basedOn w:val="VarsaylanParagrafYazTipi"/>
    <w:uiPriority w:val="99"/>
    <w:semiHidden/>
    <w:unhideWhenUsed/>
    <w:rsid w:val="00EF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murcu.com.tr" TargetMode="External"/><Relationship Id="rId3" Type="http://schemas.openxmlformats.org/officeDocument/2006/relationships/settings" Target="settings.xml"/><Relationship Id="rId7" Type="http://schemas.openxmlformats.org/officeDocument/2006/relationships/hyperlink" Target="mailto:kulca@kulca.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567</Words>
  <Characters>3238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ydegirmenci@yahoo.com.tr</dc:creator>
  <cp:keywords/>
  <dc:description/>
  <cp:lastModifiedBy>Customer</cp:lastModifiedBy>
  <cp:revision>20</cp:revision>
  <dcterms:created xsi:type="dcterms:W3CDTF">2020-11-20T11:07:00Z</dcterms:created>
  <dcterms:modified xsi:type="dcterms:W3CDTF">2021-10-06T13:14:00Z</dcterms:modified>
</cp:coreProperties>
</file>